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60EE" w14:textId="77777777" w:rsidR="003874BE" w:rsidRDefault="005B4DDC" w:rsidP="003874BE">
      <w:pPr>
        <w:jc w:val="center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Контакты надзорных организаций</w:t>
      </w:r>
    </w:p>
    <w:p w14:paraId="790CF34C" w14:textId="6A6436FC" w:rsidR="003874BE" w:rsidRPr="003874BE" w:rsidRDefault="003874BE" w:rsidP="003874BE">
      <w:pP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15355"/>
        </w:rPr>
        <w:t>Адреса и контактные телефоны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</w:t>
      </w:r>
      <w:r>
        <w:rPr>
          <w:rStyle w:val="a6"/>
          <w:rFonts w:ascii="Arial" w:hAnsi="Arial" w:cs="Arial"/>
          <w:color w:val="515355"/>
        </w:rPr>
        <w:t>  </w:t>
      </w:r>
    </w:p>
    <w:p w14:paraId="00DEA0C7" w14:textId="77777777" w:rsidR="003874BE" w:rsidRDefault="003874BE" w:rsidP="003874BE">
      <w:pPr>
        <w:pStyle w:val="3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b/>
          <w:bCs/>
          <w:color w:val="515355"/>
        </w:rPr>
        <w:t>Министерство здравоохранения Краснодарского края</w:t>
      </w:r>
    </w:p>
    <w:p w14:paraId="77CA90A3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Адрес:</w:t>
      </w:r>
      <w:r>
        <w:rPr>
          <w:rFonts w:ascii="Arial" w:hAnsi="Arial" w:cs="Arial"/>
          <w:color w:val="515355"/>
        </w:rPr>
        <w:t> 350000, Российская Федерация, Краснодарский край, г. Краснодар, ул. Коммунаров, 276.</w:t>
      </w:r>
    </w:p>
    <w:p w14:paraId="311BACB6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Телефон приемной:</w:t>
      </w:r>
      <w:r>
        <w:rPr>
          <w:rFonts w:ascii="Arial" w:hAnsi="Arial" w:cs="Arial"/>
          <w:color w:val="515355"/>
        </w:rPr>
        <w:t> 8 (861) 992-52-91; </w:t>
      </w:r>
      <w:r>
        <w:rPr>
          <w:rStyle w:val="a6"/>
          <w:rFonts w:ascii="Arial" w:hAnsi="Arial" w:cs="Arial"/>
          <w:color w:val="515355"/>
        </w:rPr>
        <w:t>факс:</w:t>
      </w:r>
      <w:r>
        <w:rPr>
          <w:rFonts w:ascii="Arial" w:hAnsi="Arial" w:cs="Arial"/>
          <w:color w:val="515355"/>
        </w:rPr>
        <w:t> 8 (861) 992-53-01.</w:t>
      </w:r>
    </w:p>
    <w:p w14:paraId="0DBD8BED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Телефон "горячей линии" министерства:</w:t>
      </w:r>
      <w:r>
        <w:rPr>
          <w:rFonts w:ascii="Arial" w:hAnsi="Arial" w:cs="Arial"/>
          <w:color w:val="515355"/>
        </w:rPr>
        <w:t> 8 (800) 200-03-66 (по вопросам оказания медицинской помощи и льготного лекарственного обеспечения, записи на прием к врачу через Интернет). Время работы: круглосуточно.</w:t>
      </w:r>
    </w:p>
    <w:p w14:paraId="3BADB35A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 xml:space="preserve">Официальный </w:t>
      </w:r>
      <w:proofErr w:type="spellStart"/>
      <w:r>
        <w:rPr>
          <w:rStyle w:val="a6"/>
          <w:rFonts w:ascii="Arial" w:hAnsi="Arial" w:cs="Arial"/>
          <w:color w:val="515355"/>
        </w:rPr>
        <w:t>e-mail</w:t>
      </w:r>
      <w:proofErr w:type="spellEnd"/>
      <w:r>
        <w:rPr>
          <w:rStyle w:val="a6"/>
          <w:rFonts w:ascii="Arial" w:hAnsi="Arial" w:cs="Arial"/>
          <w:color w:val="515355"/>
        </w:rPr>
        <w:t>:</w:t>
      </w:r>
      <w:r>
        <w:rPr>
          <w:rFonts w:ascii="Arial" w:hAnsi="Arial" w:cs="Arial"/>
          <w:color w:val="515355"/>
        </w:rPr>
        <w:t> </w:t>
      </w:r>
      <w:hyperlink r:id="rId4" w:history="1">
        <w:r>
          <w:rPr>
            <w:rStyle w:val="a4"/>
            <w:rFonts w:ascii="Arial" w:hAnsi="Arial" w:cs="Arial"/>
          </w:rPr>
          <w:t>mz@krasnodar.ru</w:t>
        </w:r>
      </w:hyperlink>
    </w:p>
    <w:p w14:paraId="11C65CA3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Официальный сайт министерства:</w:t>
      </w:r>
      <w:r>
        <w:rPr>
          <w:rFonts w:ascii="Arial" w:hAnsi="Arial" w:cs="Arial"/>
          <w:color w:val="515355"/>
        </w:rPr>
        <w:t> </w:t>
      </w:r>
      <w:hyperlink r:id="rId5" w:history="1">
        <w:r>
          <w:rPr>
            <w:rStyle w:val="a4"/>
            <w:rFonts w:ascii="Arial" w:hAnsi="Arial" w:cs="Arial"/>
          </w:rPr>
          <w:t>www.minzdravkk.ru</w:t>
        </w:r>
      </w:hyperlink>
      <w:r>
        <w:rPr>
          <w:rFonts w:ascii="Arial" w:hAnsi="Arial" w:cs="Arial"/>
          <w:color w:val="515355"/>
        </w:rPr>
        <w:t>  </w:t>
      </w:r>
    </w:p>
    <w:p w14:paraId="01DCA3FF" w14:textId="77777777" w:rsidR="003874BE" w:rsidRDefault="003874BE" w:rsidP="003874BE">
      <w:pPr>
        <w:pStyle w:val="3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b/>
          <w:bCs/>
          <w:color w:val="515355"/>
        </w:rPr>
        <w:t>Территориальный орган Федеральной службы по надзору в сфере здравоохранения по Краснодарскому краю</w:t>
      </w:r>
    </w:p>
    <w:p w14:paraId="088C2BC2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Адрес:</w:t>
      </w:r>
      <w:r>
        <w:rPr>
          <w:rFonts w:ascii="Arial" w:hAnsi="Arial" w:cs="Arial"/>
          <w:color w:val="515355"/>
        </w:rPr>
        <w:t xml:space="preserve"> 350000, Российская Федерация, Краснодарский край, г. Краснодар, </w:t>
      </w:r>
      <w:proofErr w:type="spellStart"/>
      <w:r>
        <w:rPr>
          <w:rFonts w:ascii="Arial" w:hAnsi="Arial" w:cs="Arial"/>
          <w:color w:val="515355"/>
        </w:rPr>
        <w:t>ул.Северная</w:t>
      </w:r>
      <w:proofErr w:type="spellEnd"/>
      <w:r>
        <w:rPr>
          <w:rFonts w:ascii="Arial" w:hAnsi="Arial" w:cs="Arial"/>
          <w:color w:val="515355"/>
        </w:rPr>
        <w:t>, д. 315 </w:t>
      </w:r>
    </w:p>
    <w:p w14:paraId="047754D9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Телефон приемной:</w:t>
      </w:r>
      <w:r>
        <w:rPr>
          <w:rFonts w:ascii="Arial" w:hAnsi="Arial" w:cs="Arial"/>
          <w:color w:val="515355"/>
        </w:rPr>
        <w:t> 8 (861) 201-13-90</w:t>
      </w:r>
    </w:p>
    <w:p w14:paraId="70FEC91C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 xml:space="preserve">Официальный </w:t>
      </w:r>
      <w:proofErr w:type="spellStart"/>
      <w:r>
        <w:rPr>
          <w:rStyle w:val="a6"/>
          <w:rFonts w:ascii="Arial" w:hAnsi="Arial" w:cs="Arial"/>
          <w:color w:val="515355"/>
        </w:rPr>
        <w:t>e-mail</w:t>
      </w:r>
      <w:proofErr w:type="spellEnd"/>
      <w:r>
        <w:rPr>
          <w:rStyle w:val="a6"/>
          <w:rFonts w:ascii="Arial" w:hAnsi="Arial" w:cs="Arial"/>
          <w:color w:val="515355"/>
        </w:rPr>
        <w:t>:</w:t>
      </w:r>
      <w:r>
        <w:rPr>
          <w:rFonts w:ascii="Arial" w:hAnsi="Arial" w:cs="Arial"/>
          <w:color w:val="515355"/>
        </w:rPr>
        <w:t> info@reg23.roszdravnadzor.ru  </w:t>
      </w:r>
    </w:p>
    <w:p w14:paraId="79762245" w14:textId="77777777" w:rsidR="003874BE" w:rsidRDefault="003874BE" w:rsidP="003874BE">
      <w:pPr>
        <w:pStyle w:val="3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b/>
          <w:bCs/>
          <w:color w:val="515355"/>
        </w:rPr>
        <w:t>Управление федеральной службы по надзору в сфере защиты прав потребителей и благополучия человека по Краснодарскому краю</w:t>
      </w:r>
    </w:p>
    <w:p w14:paraId="440DA7FA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Адрес:</w:t>
      </w:r>
      <w:r>
        <w:rPr>
          <w:rFonts w:ascii="Arial" w:hAnsi="Arial" w:cs="Arial"/>
          <w:color w:val="515355"/>
        </w:rPr>
        <w:t xml:space="preserve"> 350000, Российская Федерация, Краснодарский край, г. Краснодар, ул.  </w:t>
      </w:r>
      <w:proofErr w:type="spellStart"/>
      <w:r>
        <w:rPr>
          <w:rFonts w:ascii="Arial" w:hAnsi="Arial" w:cs="Arial"/>
          <w:color w:val="515355"/>
        </w:rPr>
        <w:t>Рашпилевская</w:t>
      </w:r>
      <w:proofErr w:type="spellEnd"/>
      <w:r>
        <w:rPr>
          <w:rFonts w:ascii="Arial" w:hAnsi="Arial" w:cs="Arial"/>
          <w:color w:val="515355"/>
        </w:rPr>
        <w:t>, 100</w:t>
      </w:r>
    </w:p>
    <w:p w14:paraId="5AF205D9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>Телефон приемной:</w:t>
      </w:r>
      <w:r>
        <w:rPr>
          <w:rFonts w:ascii="Arial" w:hAnsi="Arial" w:cs="Arial"/>
          <w:color w:val="515355"/>
        </w:rPr>
        <w:t> 8 (861) 259-36-86; </w:t>
      </w:r>
      <w:r>
        <w:rPr>
          <w:rStyle w:val="a6"/>
          <w:rFonts w:ascii="Arial" w:hAnsi="Arial" w:cs="Arial"/>
          <w:color w:val="515355"/>
        </w:rPr>
        <w:t>телефон </w:t>
      </w:r>
      <w:r>
        <w:rPr>
          <w:rFonts w:ascii="Arial" w:hAnsi="Arial" w:cs="Arial"/>
          <w:color w:val="515355"/>
        </w:rPr>
        <w:t>«</w:t>
      </w:r>
      <w:r>
        <w:rPr>
          <w:rStyle w:val="a6"/>
          <w:rFonts w:ascii="Arial" w:hAnsi="Arial" w:cs="Arial"/>
          <w:color w:val="515355"/>
        </w:rPr>
        <w:t>горячей линии»:</w:t>
      </w:r>
      <w:r>
        <w:rPr>
          <w:rFonts w:ascii="Arial" w:hAnsi="Arial" w:cs="Arial"/>
          <w:color w:val="515355"/>
        </w:rPr>
        <w:t> 8 (861) 226-40-74.</w:t>
      </w:r>
    </w:p>
    <w:p w14:paraId="11D7427B" w14:textId="77777777" w:rsidR="003874BE" w:rsidRDefault="003874BE" w:rsidP="003874BE">
      <w:pPr>
        <w:pStyle w:val="a5"/>
        <w:rPr>
          <w:rFonts w:ascii="Arial" w:hAnsi="Arial" w:cs="Arial"/>
          <w:color w:val="515355"/>
        </w:rPr>
      </w:pPr>
      <w:r>
        <w:rPr>
          <w:rStyle w:val="a6"/>
          <w:rFonts w:ascii="Arial" w:hAnsi="Arial" w:cs="Arial"/>
          <w:color w:val="515355"/>
        </w:rPr>
        <w:t xml:space="preserve">Официальный </w:t>
      </w:r>
      <w:proofErr w:type="spellStart"/>
      <w:r>
        <w:rPr>
          <w:rStyle w:val="a6"/>
          <w:rFonts w:ascii="Arial" w:hAnsi="Arial" w:cs="Arial"/>
          <w:color w:val="515355"/>
        </w:rPr>
        <w:t>e-mail</w:t>
      </w:r>
      <w:proofErr w:type="spellEnd"/>
      <w:r>
        <w:rPr>
          <w:rStyle w:val="a6"/>
          <w:rFonts w:ascii="Arial" w:hAnsi="Arial" w:cs="Arial"/>
          <w:color w:val="515355"/>
        </w:rPr>
        <w:t>:</w:t>
      </w:r>
      <w:r>
        <w:rPr>
          <w:rFonts w:ascii="Arial" w:hAnsi="Arial" w:cs="Arial"/>
          <w:color w:val="515355"/>
        </w:rPr>
        <w:t> upravlenie@kubanrpn.ru</w:t>
      </w:r>
    </w:p>
    <w:p w14:paraId="304EEEAA" w14:textId="77777777" w:rsidR="003874BE" w:rsidRPr="003874BE" w:rsidRDefault="003874BE" w:rsidP="005B4DDC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sectPr w:rsidR="003874BE" w:rsidRPr="0038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ED"/>
    <w:rsid w:val="003874BE"/>
    <w:rsid w:val="005B4DDC"/>
    <w:rsid w:val="005F443F"/>
    <w:rsid w:val="00B0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9AE0"/>
  <w15:chartTrackingRefBased/>
  <w15:docId w15:val="{1D2F0FA8-A104-4928-8504-A27079D3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DD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B4DD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87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8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7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zdravkk.ru/" TargetMode="External"/><Relationship Id="rId4" Type="http://schemas.openxmlformats.org/officeDocument/2006/relationships/hyperlink" Target="mailto:mz@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Ольга юсупова</cp:lastModifiedBy>
  <cp:revision>2</cp:revision>
  <dcterms:created xsi:type="dcterms:W3CDTF">2024-01-02T16:48:00Z</dcterms:created>
  <dcterms:modified xsi:type="dcterms:W3CDTF">2024-01-02T16:48:00Z</dcterms:modified>
</cp:coreProperties>
</file>